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方正仿宋_GBK" w:eastAsia="方正仿宋_GBK"/>
          <w:color w:val="000000"/>
          <w:sz w:val="28"/>
          <w:szCs w:val="28"/>
        </w:rPr>
      </w:pPr>
    </w:p>
    <w:p>
      <w:pPr>
        <w:spacing w:before="156" w:beforeLines="50" w:after="156" w:afterLines="50" w:line="600" w:lineRule="exact"/>
        <w:jc w:val="center"/>
        <w:rPr>
          <w:rFonts w:ascii="方正小标宋简体" w:hAnsi="宋体" w:eastAsia="方正小标宋简体"/>
          <w:sz w:val="44"/>
          <w:szCs w:val="44"/>
        </w:rPr>
      </w:pPr>
      <w:r>
        <w:rPr>
          <w:rFonts w:hint="eastAsia" w:ascii="方正小标宋简体" w:hAnsi="宋体" w:eastAsia="方正小标宋简体"/>
          <w:sz w:val="44"/>
          <w:szCs w:val="44"/>
          <w:lang w:val="en-US" w:eastAsia="zh-CN"/>
        </w:rPr>
        <w:t xml:space="preserve"> </w:t>
      </w:r>
      <w:bookmarkStart w:id="0" w:name="_GoBack"/>
      <w:bookmarkEnd w:id="0"/>
      <w:r>
        <w:rPr>
          <w:rFonts w:hint="eastAsia" w:ascii="方正小标宋简体" w:hAnsi="宋体" w:eastAsia="方正小标宋简体"/>
          <w:sz w:val="44"/>
          <w:szCs w:val="44"/>
        </w:rPr>
        <w:t>标准</w:t>
      </w:r>
      <w:r>
        <w:rPr>
          <w:rFonts w:hint="eastAsia" w:ascii="方正小标宋简体" w:hAnsi="宋体" w:eastAsia="方正小标宋简体"/>
          <w:sz w:val="44"/>
          <w:szCs w:val="44"/>
          <w:lang w:val="en-US" w:eastAsia="zh-CN"/>
        </w:rPr>
        <w:t>体系</w:t>
      </w:r>
      <w:r>
        <w:rPr>
          <w:rFonts w:hint="eastAsia" w:ascii="方正小标宋简体" w:hAnsi="宋体" w:eastAsia="方正小标宋简体"/>
          <w:sz w:val="44"/>
          <w:szCs w:val="44"/>
        </w:rPr>
        <w:t>征求意见表</w:t>
      </w:r>
    </w:p>
    <w:tbl>
      <w:tblPr>
        <w:tblStyle w:val="4"/>
        <w:tblW w:w="9630" w:type="dxa"/>
        <w:tblInd w:w="-45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05"/>
        <w:gridCol w:w="1275"/>
        <w:gridCol w:w="1680"/>
        <w:gridCol w:w="1605"/>
        <w:gridCol w:w="1365"/>
        <w:gridCol w:w="21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05" w:type="dxa"/>
            <w:vAlign w:val="center"/>
          </w:tcPr>
          <w:p>
            <w:pPr>
              <w:spacing w:before="156" w:beforeLines="50" w:after="156" w:afterLines="50" w:line="600" w:lineRule="exact"/>
              <w:jc w:val="center"/>
              <w:rPr>
                <w:rFonts w:ascii="方正仿宋_GBK" w:hAnsi="仿宋_GB2312" w:eastAsia="方正仿宋_GBK" w:cs="仿宋_GB2312"/>
                <w:sz w:val="28"/>
                <w:szCs w:val="32"/>
              </w:rPr>
            </w:pPr>
            <w:r>
              <w:rPr>
                <w:rFonts w:hint="eastAsia" w:ascii="方正仿宋_GBK" w:hAnsi="仿宋_GB2312" w:eastAsia="方正仿宋_GBK" w:cs="仿宋_GB2312"/>
                <w:sz w:val="28"/>
                <w:szCs w:val="32"/>
              </w:rPr>
              <w:t>名称</w:t>
            </w:r>
          </w:p>
        </w:tc>
        <w:tc>
          <w:tcPr>
            <w:tcW w:w="8025" w:type="dxa"/>
            <w:gridSpan w:val="5"/>
            <w:vAlign w:val="center"/>
          </w:tcPr>
          <w:p>
            <w:pPr>
              <w:spacing w:before="156" w:beforeLines="50" w:after="156" w:afterLines="50" w:line="600" w:lineRule="exact"/>
              <w:jc w:val="center"/>
              <w:rPr>
                <w:rFonts w:ascii="方正仿宋_GBK" w:hAnsi="仿宋_GB2312" w:eastAsia="方正仿宋_GBK" w:cs="仿宋_GB2312"/>
                <w:sz w:val="28"/>
                <w:szCs w:val="32"/>
              </w:rPr>
            </w:pPr>
            <w:r>
              <w:rPr>
                <w:rFonts w:hint="eastAsia" w:ascii="方正仿宋_GBK" w:hAnsi="仿宋_GB2312" w:eastAsia="方正仿宋_GBK" w:cs="仿宋_GB2312"/>
                <w:sz w:val="28"/>
                <w:szCs w:val="32"/>
              </w:rPr>
              <w:t>咸宁市食品饮料产业链标准体系</w:t>
            </w:r>
            <w:r>
              <w:rPr>
                <w:rFonts w:hint="eastAsia" w:ascii="方正仿宋_GBK" w:hAnsi="仿宋_GB2312" w:eastAsia="方正仿宋_GBK" w:cs="仿宋_GB2312"/>
                <w:sz w:val="28"/>
                <w:szCs w:val="32"/>
                <w:lang w:val="en-US" w:eastAsia="zh-CN"/>
              </w:rPr>
              <w:t>（2026年版）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05" w:type="dxa"/>
            <w:vAlign w:val="center"/>
          </w:tcPr>
          <w:p>
            <w:pPr>
              <w:spacing w:before="156" w:beforeLines="50" w:after="156" w:afterLines="50" w:line="600" w:lineRule="exact"/>
              <w:jc w:val="center"/>
              <w:rPr>
                <w:rFonts w:ascii="方正仿宋_GBK" w:hAnsi="仿宋_GB2312" w:eastAsia="方正仿宋_GBK" w:cs="仿宋_GB2312"/>
                <w:sz w:val="28"/>
                <w:szCs w:val="32"/>
              </w:rPr>
            </w:pPr>
            <w:r>
              <w:rPr>
                <w:rFonts w:hint="eastAsia" w:ascii="方正仿宋_GBK" w:hAnsi="仿宋_GB2312" w:eastAsia="方正仿宋_GBK" w:cs="仿宋_GB2312"/>
                <w:sz w:val="28"/>
                <w:szCs w:val="32"/>
              </w:rPr>
              <w:t>填表单位</w:t>
            </w:r>
          </w:p>
        </w:tc>
        <w:tc>
          <w:tcPr>
            <w:tcW w:w="8025" w:type="dxa"/>
            <w:gridSpan w:val="5"/>
            <w:vAlign w:val="center"/>
          </w:tcPr>
          <w:p>
            <w:pPr>
              <w:spacing w:before="156" w:beforeLines="50" w:after="156" w:afterLines="50" w:line="600" w:lineRule="exact"/>
              <w:jc w:val="center"/>
              <w:rPr>
                <w:rFonts w:ascii="方正仿宋_GBK" w:hAnsi="仿宋_GB2312" w:eastAsia="方正仿宋_GBK" w:cs="仿宋_GB2312"/>
                <w:sz w:val="28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05" w:type="dxa"/>
            <w:vAlign w:val="center"/>
          </w:tcPr>
          <w:p>
            <w:pPr>
              <w:spacing w:before="156" w:beforeLines="50" w:after="156" w:afterLines="50" w:line="600" w:lineRule="exact"/>
              <w:jc w:val="center"/>
              <w:rPr>
                <w:rFonts w:ascii="方正仿宋_GBK" w:hAnsi="仿宋_GB2312" w:eastAsia="方正仿宋_GBK" w:cs="仿宋_GB2312"/>
                <w:sz w:val="28"/>
                <w:szCs w:val="32"/>
              </w:rPr>
            </w:pPr>
            <w:r>
              <w:rPr>
                <w:rFonts w:hint="eastAsia" w:ascii="方正仿宋_GBK" w:hAnsi="仿宋_GB2312" w:eastAsia="方正仿宋_GBK" w:cs="仿宋_GB2312"/>
                <w:sz w:val="28"/>
                <w:szCs w:val="32"/>
              </w:rPr>
              <w:t>填表人</w:t>
            </w:r>
          </w:p>
        </w:tc>
        <w:tc>
          <w:tcPr>
            <w:tcW w:w="1275" w:type="dxa"/>
            <w:vAlign w:val="center"/>
          </w:tcPr>
          <w:p>
            <w:pPr>
              <w:spacing w:before="156" w:beforeLines="50" w:after="156" w:afterLines="50" w:line="600" w:lineRule="exact"/>
              <w:jc w:val="center"/>
              <w:rPr>
                <w:rFonts w:ascii="方正仿宋_GBK" w:hAnsi="仿宋_GB2312" w:eastAsia="方正仿宋_GBK" w:cs="仿宋_GB2312"/>
                <w:sz w:val="28"/>
                <w:szCs w:val="32"/>
              </w:rPr>
            </w:pPr>
          </w:p>
        </w:tc>
        <w:tc>
          <w:tcPr>
            <w:tcW w:w="1680" w:type="dxa"/>
            <w:vAlign w:val="center"/>
          </w:tcPr>
          <w:p>
            <w:pPr>
              <w:spacing w:before="156" w:beforeLines="50" w:after="156" w:afterLines="50" w:line="600" w:lineRule="exact"/>
              <w:jc w:val="center"/>
              <w:rPr>
                <w:rFonts w:ascii="方正仿宋_GBK" w:hAnsi="仿宋_GB2312" w:eastAsia="方正仿宋_GBK" w:cs="仿宋_GB2312"/>
                <w:sz w:val="28"/>
                <w:szCs w:val="32"/>
              </w:rPr>
            </w:pPr>
            <w:r>
              <w:rPr>
                <w:rFonts w:hint="eastAsia" w:ascii="方正仿宋_GBK" w:hAnsi="仿宋_GB2312" w:eastAsia="方正仿宋_GBK" w:cs="仿宋_GB2312"/>
                <w:sz w:val="28"/>
                <w:szCs w:val="32"/>
              </w:rPr>
              <w:t>职务或职称</w:t>
            </w:r>
          </w:p>
        </w:tc>
        <w:tc>
          <w:tcPr>
            <w:tcW w:w="1605" w:type="dxa"/>
            <w:vAlign w:val="center"/>
          </w:tcPr>
          <w:p>
            <w:pPr>
              <w:spacing w:before="156" w:beforeLines="50" w:after="156" w:afterLines="50" w:line="600" w:lineRule="exact"/>
              <w:jc w:val="center"/>
              <w:rPr>
                <w:rFonts w:ascii="方正仿宋_GBK" w:hAnsi="仿宋_GB2312" w:eastAsia="方正仿宋_GBK" w:cs="仿宋_GB2312"/>
                <w:sz w:val="28"/>
                <w:szCs w:val="32"/>
              </w:rPr>
            </w:pPr>
          </w:p>
        </w:tc>
        <w:tc>
          <w:tcPr>
            <w:tcW w:w="1365" w:type="dxa"/>
            <w:vAlign w:val="center"/>
          </w:tcPr>
          <w:p>
            <w:pPr>
              <w:spacing w:before="156" w:beforeLines="50" w:after="156" w:afterLines="50" w:line="600" w:lineRule="exact"/>
              <w:jc w:val="center"/>
              <w:rPr>
                <w:rFonts w:ascii="方正仿宋_GBK" w:hAnsi="仿宋_GB2312" w:eastAsia="方正仿宋_GBK" w:cs="仿宋_GB2312"/>
                <w:sz w:val="28"/>
                <w:szCs w:val="32"/>
              </w:rPr>
            </w:pPr>
            <w:r>
              <w:rPr>
                <w:rFonts w:hint="eastAsia" w:ascii="方正仿宋_GBK" w:hAnsi="仿宋_GB2312" w:eastAsia="方正仿宋_GBK" w:cs="仿宋_GB2312"/>
                <w:sz w:val="28"/>
                <w:szCs w:val="32"/>
              </w:rPr>
              <w:t>联系方式</w:t>
            </w:r>
          </w:p>
        </w:tc>
        <w:tc>
          <w:tcPr>
            <w:tcW w:w="2100" w:type="dxa"/>
            <w:vAlign w:val="center"/>
          </w:tcPr>
          <w:p>
            <w:pPr>
              <w:spacing w:before="156" w:beforeLines="50" w:after="156" w:afterLines="50" w:line="600" w:lineRule="exact"/>
              <w:jc w:val="center"/>
              <w:rPr>
                <w:rFonts w:ascii="方正仿宋_GBK" w:hAnsi="仿宋_GB2312" w:eastAsia="方正仿宋_GBK" w:cs="仿宋_GB2312"/>
                <w:sz w:val="28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82" w:hRule="atLeast"/>
        </w:trPr>
        <w:tc>
          <w:tcPr>
            <w:tcW w:w="9630" w:type="dxa"/>
            <w:gridSpan w:val="6"/>
          </w:tcPr>
          <w:p>
            <w:pPr>
              <w:spacing w:before="156" w:beforeLines="50" w:after="156" w:afterLines="50" w:line="600" w:lineRule="exact"/>
              <w:rPr>
                <w:rFonts w:ascii="方正仿宋_GBK" w:hAnsi="仿宋_GB2312" w:eastAsia="方正仿宋_GBK" w:cs="仿宋_GB2312"/>
                <w:sz w:val="28"/>
                <w:szCs w:val="32"/>
              </w:rPr>
            </w:pPr>
            <w:r>
              <w:rPr>
                <w:rFonts w:hint="eastAsia" w:ascii="方正仿宋_GBK" w:hAnsi="仿宋_GB2312" w:eastAsia="方正仿宋_GBK" w:cs="仿宋_GB2312"/>
                <w:sz w:val="28"/>
                <w:szCs w:val="32"/>
              </w:rPr>
              <w:t>意见、建议和理由：</w:t>
            </w:r>
          </w:p>
          <w:p>
            <w:pPr>
              <w:spacing w:before="156" w:beforeLines="50" w:after="156" w:afterLines="50" w:line="600" w:lineRule="exact"/>
              <w:rPr>
                <w:rFonts w:ascii="方正仿宋_GBK" w:hAnsi="仿宋_GB2312" w:eastAsia="方正仿宋_GBK" w:cs="仿宋_GB2312"/>
                <w:i/>
                <w:iCs/>
                <w:sz w:val="28"/>
                <w:szCs w:val="32"/>
              </w:rPr>
            </w:pPr>
            <w:r>
              <w:rPr>
                <w:rFonts w:hint="eastAsia" w:ascii="方正仿宋_GBK" w:hAnsi="仿宋_GB2312" w:eastAsia="方正仿宋_GBK" w:cs="仿宋_GB2312"/>
                <w:i/>
                <w:iCs/>
                <w:sz w:val="28"/>
                <w:szCs w:val="32"/>
              </w:rPr>
              <w:t>除整体性、结构性意见外，请尽量具体，例如：xx(章或条) “xxxx”修改为“xxxxx”，理由是“xxxxx”。</w:t>
            </w:r>
          </w:p>
          <w:p>
            <w:pPr>
              <w:spacing w:before="156" w:beforeLines="50" w:after="156" w:afterLines="50" w:line="600" w:lineRule="exact"/>
              <w:ind w:firstLine="6020" w:firstLineChars="2150"/>
              <w:rPr>
                <w:rFonts w:ascii="方正仿宋_GBK" w:hAnsi="仿宋_GB2312" w:eastAsia="方正仿宋_GBK" w:cs="仿宋_GB2312"/>
                <w:sz w:val="28"/>
                <w:szCs w:val="32"/>
              </w:rPr>
            </w:pPr>
          </w:p>
          <w:p>
            <w:pPr>
              <w:spacing w:before="156" w:beforeLines="50" w:after="156" w:afterLines="50" w:line="600" w:lineRule="exact"/>
              <w:ind w:firstLine="6020" w:firstLineChars="2150"/>
              <w:rPr>
                <w:rFonts w:ascii="方正仿宋_GBK" w:hAnsi="仿宋_GB2312" w:eastAsia="方正仿宋_GBK" w:cs="仿宋_GB2312"/>
                <w:sz w:val="28"/>
                <w:szCs w:val="32"/>
              </w:rPr>
            </w:pPr>
          </w:p>
          <w:p>
            <w:pPr>
              <w:spacing w:before="156" w:beforeLines="50" w:after="156" w:afterLines="50" w:line="600" w:lineRule="exact"/>
              <w:ind w:firstLine="6020" w:firstLineChars="2150"/>
              <w:rPr>
                <w:rFonts w:ascii="方正仿宋_GBK" w:hAnsi="仿宋_GB2312" w:eastAsia="方正仿宋_GBK" w:cs="仿宋_GB2312"/>
                <w:sz w:val="28"/>
                <w:szCs w:val="32"/>
              </w:rPr>
            </w:pPr>
          </w:p>
          <w:p>
            <w:pPr>
              <w:spacing w:before="156" w:beforeLines="50" w:after="156" w:afterLines="50" w:line="600" w:lineRule="exact"/>
              <w:ind w:firstLine="6020" w:firstLineChars="2150"/>
              <w:rPr>
                <w:rFonts w:ascii="方正仿宋_GBK" w:hAnsi="仿宋_GB2312" w:eastAsia="方正仿宋_GBK" w:cs="仿宋_GB2312"/>
                <w:sz w:val="28"/>
                <w:szCs w:val="32"/>
              </w:rPr>
            </w:pPr>
          </w:p>
          <w:p>
            <w:pPr>
              <w:spacing w:before="156" w:beforeLines="50" w:after="156" w:afterLines="50" w:line="600" w:lineRule="exact"/>
              <w:ind w:firstLine="6020" w:firstLineChars="2150"/>
              <w:rPr>
                <w:rFonts w:ascii="方正仿宋_GBK" w:hAnsi="仿宋_GB2312" w:eastAsia="方正仿宋_GBK" w:cs="仿宋_GB2312"/>
                <w:sz w:val="28"/>
                <w:szCs w:val="32"/>
              </w:rPr>
            </w:pPr>
          </w:p>
          <w:p>
            <w:pPr>
              <w:spacing w:before="156" w:beforeLines="50" w:after="156" w:afterLines="50" w:line="600" w:lineRule="exact"/>
              <w:ind w:firstLine="6020" w:firstLineChars="2150"/>
              <w:rPr>
                <w:rFonts w:ascii="方正仿宋_GBK" w:hAnsi="仿宋_GB2312" w:eastAsia="方正仿宋_GBK" w:cs="仿宋_GB2312"/>
                <w:sz w:val="28"/>
                <w:szCs w:val="32"/>
              </w:rPr>
            </w:pPr>
          </w:p>
          <w:p>
            <w:pPr>
              <w:spacing w:before="156" w:beforeLines="50" w:after="156" w:afterLines="50" w:line="600" w:lineRule="exact"/>
              <w:ind w:firstLine="5040" w:firstLineChars="1800"/>
              <w:rPr>
                <w:rFonts w:ascii="方正仿宋_GBK" w:hAnsi="仿宋_GB2312" w:eastAsia="方正仿宋_GBK" w:cs="仿宋_GB2312"/>
                <w:sz w:val="28"/>
                <w:szCs w:val="32"/>
              </w:rPr>
            </w:pPr>
            <w:r>
              <w:rPr>
                <w:rFonts w:hint="eastAsia" w:ascii="方正仿宋_GBK" w:hAnsi="仿宋_GB2312" w:eastAsia="方正仿宋_GBK" w:cs="仿宋_GB2312"/>
                <w:sz w:val="28"/>
                <w:szCs w:val="32"/>
              </w:rPr>
              <w:t>填表单位（盖章）：</w:t>
            </w:r>
          </w:p>
          <w:p>
            <w:pPr>
              <w:spacing w:before="156" w:beforeLines="50" w:after="156" w:afterLines="50" w:line="600" w:lineRule="exact"/>
              <w:ind w:firstLine="5040" w:firstLineChars="1800"/>
              <w:rPr>
                <w:rFonts w:ascii="方正仿宋_GBK" w:hAnsi="仿宋_GB2312" w:eastAsia="方正仿宋_GBK" w:cs="仿宋_GB2312"/>
                <w:sz w:val="28"/>
                <w:szCs w:val="32"/>
              </w:rPr>
            </w:pPr>
            <w:r>
              <w:rPr>
                <w:rFonts w:hint="eastAsia" w:ascii="方正仿宋_GBK" w:hAnsi="仿宋_GB2312" w:eastAsia="方正仿宋_GBK" w:cs="仿宋_GB2312"/>
                <w:sz w:val="28"/>
                <w:szCs w:val="32"/>
              </w:rPr>
              <w:t>填表人（签名）：</w:t>
            </w:r>
          </w:p>
          <w:p>
            <w:pPr>
              <w:spacing w:before="156" w:beforeLines="50" w:after="156" w:afterLines="50" w:line="600" w:lineRule="exact"/>
              <w:ind w:firstLine="6020" w:firstLineChars="2150"/>
              <w:rPr>
                <w:rFonts w:ascii="方正仿宋_GBK" w:hAnsi="仿宋_GB2312" w:eastAsia="方正仿宋_GBK" w:cs="仿宋_GB2312"/>
                <w:sz w:val="28"/>
                <w:szCs w:val="32"/>
              </w:rPr>
            </w:pPr>
            <w:r>
              <w:rPr>
                <w:rFonts w:hint="eastAsia" w:ascii="方正仿宋_GBK" w:hAnsi="仿宋_GB2312" w:eastAsia="方正仿宋_GBK" w:cs="仿宋_GB2312"/>
                <w:sz w:val="28"/>
                <w:szCs w:val="32"/>
              </w:rPr>
              <w:t>年    月     日</w:t>
            </w:r>
          </w:p>
        </w:tc>
      </w:tr>
    </w:tbl>
    <w:p>
      <w:pPr>
        <w:rPr>
          <w:rFonts w:ascii="方正仿宋_GBK" w:eastAsia="方正仿宋_GBK"/>
          <w:color w:val="000000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  <w:t>注：</w:t>
      </w:r>
      <w:r>
        <w:rPr>
          <w:rFonts w:hint="eastAsia" w:ascii="方正仿宋_GBK" w:eastAsia="方正仿宋_GBK"/>
          <w:color w:val="000000"/>
          <w:sz w:val="28"/>
          <w:szCs w:val="28"/>
        </w:rPr>
        <w:t>填写时删除斜体的填写说明。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50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等线">
    <w:altName w:val="华文中宋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仿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">
    <w:altName w:val="仿宋_GB2312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公文小标宋">
    <w:altName w:val="方正小标宋简体"/>
    <w:panose1 w:val="02000500000000000000"/>
    <w:charset w:val="86"/>
    <w:family w:val="auto"/>
    <w:pitch w:val="default"/>
    <w:sig w:usb0="00000000" w:usb1="0000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I2Zjk2M2QyNmEwNmExOGNlNGJmNjkxODM1NjEwM2MifQ=="/>
  </w:docVars>
  <w:rsids>
    <w:rsidRoot w:val="00313246"/>
    <w:rsid w:val="000D4B05"/>
    <w:rsid w:val="00313246"/>
    <w:rsid w:val="00350381"/>
    <w:rsid w:val="004A4949"/>
    <w:rsid w:val="00636F67"/>
    <w:rsid w:val="006A275B"/>
    <w:rsid w:val="00AA544A"/>
    <w:rsid w:val="00AC34D3"/>
    <w:rsid w:val="00BE056B"/>
    <w:rsid w:val="00C866BD"/>
    <w:rsid w:val="00C9615A"/>
    <w:rsid w:val="00EA19CB"/>
    <w:rsid w:val="00EA2F76"/>
    <w:rsid w:val="00FE65BF"/>
    <w:rsid w:val="04BA3180"/>
    <w:rsid w:val="221D1CEA"/>
    <w:rsid w:val="30442146"/>
    <w:rsid w:val="358B0FE4"/>
    <w:rsid w:val="4860247B"/>
    <w:rsid w:val="4AA92619"/>
    <w:rsid w:val="4AF52CF9"/>
    <w:rsid w:val="50E921EB"/>
    <w:rsid w:val="64B47664"/>
    <w:rsid w:val="6E8D203A"/>
    <w:rsid w:val="7EDC127F"/>
    <w:rsid w:val="E8FF0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135</Words>
  <Characters>148</Characters>
  <Lines>1</Lines>
  <Paragraphs>1</Paragraphs>
  <TotalTime>0</TotalTime>
  <ScaleCrop>false</ScaleCrop>
  <LinksUpToDate>false</LinksUpToDate>
  <CharactersWithSpaces>160</CharactersWithSpaces>
  <Application>WPS Office_11.8.2.1131_F1E327BC-269C-435d-A152-05C5408002CA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2022-08-18T11:12:00Z</dcterms:created>
  <dc:creator>Windows 用户</dc:creator>
  <cp:lastModifiedBy>haier</cp:lastModifiedBy>
  <dcterms:modified xsi:type="dcterms:W3CDTF">2026-09-24T09:26:41Z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2052-11.8.2.1131</vt:lpwstr>
  </property>
  <property fmtid="{D5CDD505-2E9C-101B-9397-08002B2CF9AE}" pid="3" name="ICV">
    <vt:lpwstr>E24C13B2D418449FB15750203EE14B44_13</vt:lpwstr>
  </property>
  <property fmtid="{D5CDD505-2E9C-101B-9397-08002B2CF9AE}" pid="4" name="KSOTemplateDocerSaveRecord">
    <vt:lpwstr>eyJoZGlkIjoiMDljYzUzMWQ4OWI0YzBkYjYzMDRhZTY5ZjZkYmFmYTgiLCJ1c2VySWQiOiIzMjIyMjQ0NzUifQ==</vt:lpwstr>
  </property>
</Properties>
</file>